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4C8FA" w14:textId="2281DCE2" w:rsidR="006870FA" w:rsidRPr="00D868E4" w:rsidRDefault="00032C2E" w:rsidP="008A6E79">
      <w:pPr>
        <w:jc w:val="center"/>
        <w:rPr>
          <w:b/>
          <w:bCs/>
          <w:sz w:val="28"/>
          <w:szCs w:val="28"/>
        </w:rPr>
      </w:pPr>
      <w:r>
        <w:rPr>
          <w:noProof/>
        </w:rPr>
        <mc:AlternateContent>
          <mc:Choice Requires="wps">
            <w:drawing>
              <wp:anchor distT="0" distB="0" distL="114300" distR="114300" simplePos="0" relativeHeight="251659264" behindDoc="0" locked="0" layoutInCell="1" allowOverlap="1" wp14:anchorId="7E441B55" wp14:editId="1251CDA4">
                <wp:simplePos x="0" y="0"/>
                <wp:positionH relativeFrom="page">
                  <wp:align>left</wp:align>
                </wp:positionH>
                <wp:positionV relativeFrom="page">
                  <wp:posOffset>-85725</wp:posOffset>
                </wp:positionV>
                <wp:extent cx="7765200" cy="85725"/>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85725"/>
                        </a:xfrm>
                        <a:prstGeom prst="rect">
                          <a:avLst/>
                        </a:prstGeom>
                        <a:solidFill>
                          <a:srgbClr val="F2F2F2"/>
                        </a:solidFill>
                        <a:ln w="9525">
                          <a:noFill/>
                          <a:miter lim="800000"/>
                          <a:headEnd/>
                          <a:tailEnd/>
                        </a:ln>
                      </wps:spPr>
                      <wps:txbx>
                        <w:txbxContent>
                          <w:p w14:paraId="47ECA7D3" w14:textId="34D43EF4" w:rsidR="00CD3A50" w:rsidRDefault="00CD3A50">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E441B55" id="_x0000_t202" coordsize="21600,21600" o:spt="202" path="m,l,21600r21600,l21600,xe">
                <v:stroke joinstyle="miter"/>
                <v:path gradientshapeok="t" o:connecttype="rect"/>
              </v:shapetype>
              <v:shape id="ODT_ATTR_LBL_SHAPE" o:spid="_x0000_s1026" type="#_x0000_t202" style="position:absolute;margin-left:0;margin-top:-6.75pt;width:611.45pt;height:6.75pt;flip:y;z-index:251659264;visibility:visible;mso-wrap-style:square;mso-width-percent:1000;mso-height-percent:0;mso-wrap-distance-left:9pt;mso-wrap-distance-top:0;mso-wrap-distance-right:9pt;mso-wrap-distance-bottom:0;mso-position-horizontal:lef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" fillcolor="#f2f2f2" stroked="f">
                <v:textbox inset=",0,,0">
                  <w:txbxContent>
                    <w:p w14:paraId="47ECA7D3" w14:textId="34D43EF4" w:rsidR="00CD3A50" w:rsidRDefault="00CD3A50">
                      <w:pPr>
                        <w:contextualSpacing/>
                      </w:pPr>
                    </w:p>
                  </w:txbxContent>
                </v:textbox>
                <w10:wrap anchorx="page" anchory="page"/>
              </v:shape>
            </w:pict>
          </mc:Fallback>
        </mc:AlternateContent>
      </w:r>
      <w:r w:rsidR="006870FA" w:rsidRPr="00D868E4">
        <w:rPr>
          <w:b/>
          <w:bCs/>
          <w:sz w:val="28"/>
          <w:szCs w:val="28"/>
        </w:rPr>
        <w:t>БАҒДАРЛАМА</w:t>
      </w:r>
    </w:p>
    <w:p w14:paraId="54D984F6" w14:textId="77777777" w:rsidR="00E01B3F" w:rsidRDefault="00E01B3F" w:rsidP="006870FA">
      <w:pPr>
        <w:jc w:val="center"/>
        <w:outlineLvl w:val="0"/>
        <w:rPr>
          <w:b/>
          <w:sz w:val="28"/>
          <w:szCs w:val="28"/>
        </w:rPr>
      </w:pPr>
      <w:r w:rsidRPr="00E01B3F">
        <w:rPr>
          <w:b/>
          <w:sz w:val="28"/>
          <w:szCs w:val="28"/>
        </w:rPr>
        <w:t>МАМАНДЫҒЫ БОЙЫНША ТҮСУ ЕМТИХАНДАРЫНЫҢ</w:t>
      </w:r>
    </w:p>
    <w:p w14:paraId="527D7818" w14:textId="45792DA9" w:rsidR="006870FA" w:rsidRPr="00D868E4" w:rsidRDefault="006870FA" w:rsidP="006870FA">
      <w:pPr>
        <w:jc w:val="center"/>
        <w:outlineLvl w:val="0"/>
        <w:rPr>
          <w:b/>
          <w:spacing w:val="-3"/>
          <w:sz w:val="28"/>
          <w:szCs w:val="28"/>
        </w:rPr>
      </w:pPr>
      <w:r w:rsidRPr="00D868E4">
        <w:rPr>
          <w:b/>
          <w:spacing w:val="-3"/>
          <w:sz w:val="28"/>
          <w:szCs w:val="28"/>
        </w:rPr>
        <w:t>Білім беру бағдарламасы:</w:t>
      </w:r>
    </w:p>
    <w:p w14:paraId="51A9A486" w14:textId="1A8B54CB" w:rsidR="006870FA" w:rsidRPr="00D868E4" w:rsidRDefault="00E01B3F" w:rsidP="006870FA">
      <w:pPr>
        <w:jc w:val="center"/>
        <w:outlineLvl w:val="0"/>
        <w:rPr>
          <w:b/>
          <w:iCs/>
          <w:sz w:val="28"/>
          <w:szCs w:val="28"/>
        </w:rPr>
      </w:pPr>
      <w:r>
        <w:rPr>
          <w:b/>
          <w:color w:val="000000"/>
          <w:sz w:val="28"/>
          <w:szCs w:val="28"/>
        </w:rPr>
        <w:t>«</w:t>
      </w:r>
      <w:r w:rsidR="006870FA" w:rsidRPr="00D868E4">
        <w:rPr>
          <w:b/>
          <w:color w:val="000000"/>
          <w:sz w:val="28"/>
          <w:szCs w:val="28"/>
        </w:rPr>
        <w:t>7M021</w:t>
      </w:r>
      <w:r w:rsidR="00185524">
        <w:rPr>
          <w:b/>
          <w:color w:val="000000"/>
          <w:sz w:val="28"/>
          <w:szCs w:val="28"/>
        </w:rPr>
        <w:t>5</w:t>
      </w:r>
      <w:r w:rsidR="006870FA" w:rsidRPr="00D868E4">
        <w:rPr>
          <w:b/>
          <w:color w:val="000000"/>
          <w:sz w:val="28"/>
          <w:szCs w:val="28"/>
        </w:rPr>
        <w:t>2</w:t>
      </w:r>
      <w:r w:rsidR="006870FA" w:rsidRPr="00D868E4">
        <w:rPr>
          <w:b/>
          <w:sz w:val="28"/>
          <w:szCs w:val="28"/>
        </w:rPr>
        <w:t>- Аспаптық орындау</w:t>
      </w:r>
      <w:r w:rsidR="0047518B">
        <w:rPr>
          <w:b/>
          <w:sz w:val="28"/>
          <w:szCs w:val="28"/>
        </w:rPr>
        <w:t>шылы</w:t>
      </w:r>
      <w:r w:rsidR="0047518B" w:rsidRPr="00D868E4">
        <w:rPr>
          <w:b/>
          <w:sz w:val="28"/>
          <w:szCs w:val="28"/>
        </w:rPr>
        <w:t>қ</w:t>
      </w:r>
      <w:r w:rsidR="008A6E79">
        <w:rPr>
          <w:b/>
          <w:sz w:val="28"/>
          <w:szCs w:val="28"/>
        </w:rPr>
        <w:t xml:space="preserve"> </w:t>
      </w:r>
      <w:r>
        <w:rPr>
          <w:b/>
          <w:sz w:val="28"/>
          <w:szCs w:val="28"/>
        </w:rPr>
        <w:t>(</w:t>
      </w:r>
      <w:r w:rsidR="006870FA" w:rsidRPr="00D868E4">
        <w:rPr>
          <w:b/>
          <w:sz w:val="28"/>
          <w:szCs w:val="28"/>
        </w:rPr>
        <w:t>Фортепиано</w:t>
      </w:r>
      <w:r>
        <w:rPr>
          <w:b/>
          <w:sz w:val="28"/>
          <w:szCs w:val="28"/>
        </w:rPr>
        <w:t>)</w:t>
      </w:r>
      <w:r w:rsidR="0047518B">
        <w:rPr>
          <w:b/>
          <w:sz w:val="28"/>
          <w:szCs w:val="28"/>
        </w:rPr>
        <w:t>»</w:t>
      </w:r>
      <w:r w:rsidR="006870FA" w:rsidRPr="00D868E4">
        <w:rPr>
          <w:b/>
          <w:sz w:val="28"/>
          <w:szCs w:val="28"/>
        </w:rPr>
        <w:t xml:space="preserve"> </w:t>
      </w:r>
    </w:p>
    <w:p w14:paraId="74197B8C" w14:textId="62BA0134" w:rsidR="006870FA" w:rsidRDefault="006870FA" w:rsidP="006870FA">
      <w:pPr>
        <w:widowControl w:val="0"/>
        <w:shd w:val="clear" w:color="auto" w:fill="FFFFFF"/>
        <w:autoSpaceDE w:val="0"/>
        <w:autoSpaceDN w:val="0"/>
        <w:adjustRightInd w:val="0"/>
        <w:jc w:val="center"/>
        <w:rPr>
          <w:sz w:val="28"/>
          <w:szCs w:val="28"/>
        </w:rPr>
      </w:pPr>
      <w:r w:rsidRPr="00D868E4">
        <w:rPr>
          <w:sz w:val="28"/>
          <w:szCs w:val="28"/>
        </w:rPr>
        <w:t>(</w:t>
      </w:r>
      <w:r w:rsidR="00185524">
        <w:rPr>
          <w:sz w:val="28"/>
          <w:szCs w:val="28"/>
          <w:lang w:val="kk-KZ"/>
        </w:rPr>
        <w:t>бейіндік</w:t>
      </w:r>
      <w:r w:rsidRPr="00D868E4">
        <w:rPr>
          <w:sz w:val="28"/>
          <w:szCs w:val="28"/>
        </w:rPr>
        <w:t xml:space="preserve"> бағыт)</w:t>
      </w:r>
    </w:p>
    <w:p w14:paraId="37AD6193" w14:textId="77777777" w:rsidR="008A6E79" w:rsidRPr="00D868E4" w:rsidRDefault="008A6E79" w:rsidP="006870FA">
      <w:pPr>
        <w:widowControl w:val="0"/>
        <w:shd w:val="clear" w:color="auto" w:fill="FFFFFF"/>
        <w:autoSpaceDE w:val="0"/>
        <w:autoSpaceDN w:val="0"/>
        <w:adjustRightInd w:val="0"/>
        <w:jc w:val="center"/>
        <w:rPr>
          <w:sz w:val="28"/>
          <w:szCs w:val="28"/>
        </w:rPr>
      </w:pPr>
    </w:p>
    <w:p w14:paraId="3DA38CDB" w14:textId="77777777" w:rsidR="00971F23" w:rsidRPr="00D868E4" w:rsidRDefault="00971F23">
      <w:pPr>
        <w:pBdr>
          <w:top w:val="nil"/>
          <w:left w:val="nil"/>
          <w:bottom w:val="nil"/>
          <w:right w:val="nil"/>
          <w:between w:val="nil"/>
        </w:pBdr>
        <w:shd w:val="clear" w:color="auto" w:fill="FFFFFF"/>
        <w:jc w:val="both"/>
        <w:rPr>
          <w:b/>
          <w:color w:val="000000"/>
          <w:sz w:val="28"/>
          <w:szCs w:val="28"/>
        </w:rPr>
      </w:pPr>
    </w:p>
    <w:p w14:paraId="465F780A" w14:textId="11851088" w:rsidR="00971F23" w:rsidRPr="00D868E4" w:rsidRDefault="00D8711E">
      <w:pPr>
        <w:pBdr>
          <w:top w:val="nil"/>
          <w:left w:val="nil"/>
          <w:bottom w:val="nil"/>
          <w:right w:val="nil"/>
          <w:between w:val="nil"/>
        </w:pBdr>
        <w:shd w:val="clear" w:color="auto" w:fill="FFFFFF"/>
        <w:jc w:val="center"/>
        <w:rPr>
          <w:b/>
          <w:color w:val="000000"/>
          <w:sz w:val="28"/>
          <w:szCs w:val="28"/>
        </w:rPr>
      </w:pPr>
      <w:r w:rsidRPr="00D868E4">
        <w:rPr>
          <w:b/>
          <w:color w:val="000000"/>
          <w:sz w:val="28"/>
          <w:szCs w:val="28"/>
        </w:rPr>
        <w:t>I. ШЫҒАРМАШЫЛЫҚ ЕМТИХАНДАРЫ</w:t>
      </w:r>
    </w:p>
    <w:p w14:paraId="578CE03D" w14:textId="77777777" w:rsidR="00971F23" w:rsidRPr="00D868E4" w:rsidRDefault="00971F23">
      <w:pPr>
        <w:pBdr>
          <w:top w:val="nil"/>
          <w:left w:val="nil"/>
          <w:bottom w:val="nil"/>
          <w:right w:val="nil"/>
          <w:between w:val="nil"/>
        </w:pBdr>
        <w:shd w:val="clear" w:color="auto" w:fill="FFFFFF"/>
        <w:rPr>
          <w:b/>
          <w:color w:val="000000"/>
          <w:sz w:val="28"/>
          <w:szCs w:val="28"/>
        </w:rPr>
      </w:pPr>
    </w:p>
    <w:p w14:paraId="52835E5F" w14:textId="77777777" w:rsidR="00971F23" w:rsidRPr="00D868E4" w:rsidRDefault="00D8711E">
      <w:pPr>
        <w:pBdr>
          <w:top w:val="nil"/>
          <w:left w:val="nil"/>
          <w:bottom w:val="nil"/>
          <w:right w:val="nil"/>
          <w:between w:val="nil"/>
        </w:pBdr>
        <w:shd w:val="clear" w:color="auto" w:fill="FFFFFF"/>
        <w:rPr>
          <w:b/>
          <w:color w:val="000000"/>
          <w:sz w:val="28"/>
          <w:szCs w:val="28"/>
        </w:rPr>
      </w:pPr>
      <w:r w:rsidRPr="00D868E4">
        <w:rPr>
          <w:b/>
          <w:color w:val="000000"/>
          <w:sz w:val="28"/>
          <w:szCs w:val="28"/>
        </w:rPr>
        <w:t>МАМАНДЫҚ БОЙЫНША 1 ШЫҒАРМАШЫЛЫҚ ЕМТИХАН</w:t>
      </w:r>
    </w:p>
    <w:p w14:paraId="14C85707" w14:textId="77777777" w:rsidR="00971F23" w:rsidRPr="00D868E4" w:rsidRDefault="00971F23">
      <w:pPr>
        <w:pBdr>
          <w:top w:val="nil"/>
          <w:left w:val="nil"/>
          <w:bottom w:val="nil"/>
          <w:right w:val="nil"/>
          <w:between w:val="nil"/>
        </w:pBdr>
        <w:shd w:val="clear" w:color="auto" w:fill="FFFFFF"/>
        <w:rPr>
          <w:color w:val="000000"/>
          <w:sz w:val="28"/>
          <w:szCs w:val="28"/>
        </w:rPr>
      </w:pPr>
    </w:p>
    <w:p w14:paraId="64BF6C53" w14:textId="77777777" w:rsidR="00971F23" w:rsidRPr="00D868E4" w:rsidRDefault="00D8711E">
      <w:pPr>
        <w:pBdr>
          <w:top w:val="nil"/>
          <w:left w:val="nil"/>
          <w:bottom w:val="nil"/>
          <w:right w:val="nil"/>
          <w:between w:val="nil"/>
        </w:pBdr>
        <w:jc w:val="both"/>
        <w:rPr>
          <w:color w:val="000000"/>
          <w:sz w:val="28"/>
          <w:szCs w:val="28"/>
        </w:rPr>
      </w:pPr>
      <w:r w:rsidRPr="00D868E4">
        <w:rPr>
          <w:b/>
          <w:color w:val="000000"/>
          <w:sz w:val="28"/>
          <w:szCs w:val="28"/>
        </w:rPr>
        <w:t>1.Бағдарламаның орындалуы:</w:t>
      </w:r>
    </w:p>
    <w:p w14:paraId="0801498A" w14:textId="7DEE782F" w:rsidR="00F435D5" w:rsidRDefault="00886176" w:rsidP="00886176">
      <w:pPr>
        <w:pBdr>
          <w:top w:val="nil"/>
          <w:left w:val="nil"/>
          <w:bottom w:val="nil"/>
          <w:right w:val="nil"/>
          <w:between w:val="nil"/>
        </w:pBdr>
        <w:ind w:firstLine="720"/>
        <w:jc w:val="both"/>
        <w:rPr>
          <w:color w:val="000000"/>
          <w:sz w:val="28"/>
          <w:szCs w:val="28"/>
        </w:rPr>
      </w:pPr>
      <w:r w:rsidRPr="00886176">
        <w:rPr>
          <w:color w:val="000000"/>
          <w:sz w:val="28"/>
          <w:szCs w:val="28"/>
        </w:rPr>
        <w:t>Түсу емтиханының бағдарламасына ұзақтығы 20-30 минут жеке/камералық/концертмейстерлік репертуардан әртүрлі жанрдағы, стильдегі және дәуірлердегі шығармалар кіреді (аралас бағдарламаға жол беріледі).</w:t>
      </w:r>
    </w:p>
    <w:p w14:paraId="40859963" w14:textId="77777777" w:rsidR="00886176" w:rsidRPr="00E4588D" w:rsidRDefault="00886176">
      <w:pPr>
        <w:pBdr>
          <w:top w:val="nil"/>
          <w:left w:val="nil"/>
          <w:bottom w:val="nil"/>
          <w:right w:val="nil"/>
          <w:between w:val="nil"/>
        </w:pBdr>
        <w:ind w:left="720"/>
        <w:jc w:val="both"/>
        <w:rPr>
          <w:color w:val="000000"/>
          <w:sz w:val="28"/>
          <w:szCs w:val="28"/>
          <w:lang w:val="kk-KZ"/>
        </w:rPr>
      </w:pPr>
    </w:p>
    <w:p w14:paraId="346EF705" w14:textId="73BB0052" w:rsidR="00971F23" w:rsidRDefault="00D8711E">
      <w:pPr>
        <w:pBdr>
          <w:top w:val="nil"/>
          <w:left w:val="nil"/>
          <w:bottom w:val="nil"/>
          <w:right w:val="nil"/>
          <w:between w:val="nil"/>
        </w:pBdr>
        <w:jc w:val="both"/>
        <w:rPr>
          <w:b/>
          <w:color w:val="000000"/>
          <w:sz w:val="28"/>
          <w:szCs w:val="28"/>
          <w:lang w:val="kk-KZ"/>
        </w:rPr>
      </w:pPr>
      <w:r w:rsidRPr="00E4588D">
        <w:rPr>
          <w:b/>
          <w:color w:val="000000"/>
          <w:sz w:val="28"/>
          <w:szCs w:val="28"/>
          <w:lang w:val="kk-KZ"/>
        </w:rPr>
        <w:t>2. Коллоквиум</w:t>
      </w:r>
    </w:p>
    <w:p w14:paraId="20074406" w14:textId="77777777" w:rsidR="00367AE4" w:rsidRPr="00E4588D" w:rsidRDefault="00367AE4" w:rsidP="0095324B">
      <w:pPr>
        <w:pBdr>
          <w:top w:val="nil"/>
          <w:left w:val="nil"/>
          <w:bottom w:val="nil"/>
          <w:right w:val="nil"/>
          <w:between w:val="nil"/>
        </w:pBdr>
        <w:jc w:val="both"/>
        <w:rPr>
          <w:color w:val="000000"/>
          <w:sz w:val="28"/>
          <w:szCs w:val="28"/>
          <w:u w:val="single"/>
          <w:lang w:val="kk-KZ"/>
        </w:rPr>
      </w:pPr>
      <w:r w:rsidRPr="00E4588D">
        <w:rPr>
          <w:color w:val="000000"/>
          <w:sz w:val="28"/>
          <w:szCs w:val="28"/>
          <w:u w:val="single"/>
          <w:lang w:val="kk-KZ"/>
        </w:rPr>
        <w:t>Мамандығы бойынша:</w:t>
      </w:r>
    </w:p>
    <w:p w14:paraId="51C95F6A"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1. Қазақстанның атақты пианистері.</w:t>
      </w:r>
    </w:p>
    <w:p w14:paraId="355E390E"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2. Т.Қажғалиевтің фортепианолық шығармалары (жанрлар мен бейнелеу құралдары).</w:t>
      </w:r>
    </w:p>
    <w:p w14:paraId="7ABF95DD"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3. Ғ.Жұбанованың фортепианолық шығармалары (жанрлар мен бейнелеу құралдары).</w:t>
      </w:r>
    </w:p>
    <w:p w14:paraId="22E53FF0"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4. Ф.Шопеннің этюдтары (жанрлық шеңберді кеңейтудегі жаңалық).</w:t>
      </w:r>
    </w:p>
    <w:p w14:paraId="4FD2AF61"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5. В.Моцарт пен Дж.Гайднның фортепианолық сонаталарының стилі.</w:t>
      </w:r>
    </w:p>
    <w:p w14:paraId="609F0A3B"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6. Барокко фугасының композициялық элементтері.</w:t>
      </w:r>
    </w:p>
    <w:p w14:paraId="50586C26"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7. Л.Бетховен шығармаларындағы соната-симфониялық циклдің жанрлық элементтерінің эволюциясы.</w:t>
      </w:r>
    </w:p>
    <w:p w14:paraId="6B39CB2A"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8. С.Рахманиновтың этюд-картинасы.</w:t>
      </w:r>
    </w:p>
    <w:p w14:paraId="2333F089"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9. Ф.Листтің фортепианолық шығармаларындағы поэма.</w:t>
      </w:r>
    </w:p>
    <w:p w14:paraId="1A9F8F5D"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10. П.Чайковский шығармашылығындағы концерт туралы жаңа түсінік.</w:t>
      </w:r>
    </w:p>
    <w:p w14:paraId="764BA338"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11. М.Мусоргскийдің «Көрмедегі суреттері».</w:t>
      </w:r>
    </w:p>
    <w:p w14:paraId="4EC1A3A3"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12. С.Прокофьевтің концерттері.</w:t>
      </w:r>
    </w:p>
    <w:p w14:paraId="75AF8DA3"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13. Қазақ композиторларының фортепианолық миниатюралары.</w:t>
      </w:r>
    </w:p>
    <w:p w14:paraId="6AD995DB"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14. С.Рахманиновтың концерттері.</w:t>
      </w:r>
    </w:p>
    <w:p w14:paraId="3856E546"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15. ХХ ғасыр композиторларының шығармашылығындағы полифониялық циклдар.</w:t>
      </w:r>
    </w:p>
    <w:p w14:paraId="78A68BDD"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16. Н.Меттнердің фортепианолық шығармалары.</w:t>
      </w:r>
    </w:p>
    <w:p w14:paraId="28508A88" w14:textId="77777777" w:rsidR="0095324B" w:rsidRPr="00E4588D" w:rsidRDefault="0095324B" w:rsidP="0095324B">
      <w:pPr>
        <w:pBdr>
          <w:top w:val="nil"/>
          <w:left w:val="nil"/>
          <w:bottom w:val="nil"/>
          <w:right w:val="nil"/>
          <w:between w:val="nil"/>
        </w:pBdr>
        <w:jc w:val="both"/>
        <w:rPr>
          <w:color w:val="000000"/>
          <w:sz w:val="28"/>
          <w:szCs w:val="28"/>
          <w:lang w:val="kk-KZ"/>
        </w:rPr>
      </w:pPr>
      <w:r w:rsidRPr="00E4588D">
        <w:rPr>
          <w:color w:val="000000"/>
          <w:sz w:val="28"/>
          <w:szCs w:val="28"/>
          <w:lang w:val="kk-KZ"/>
        </w:rPr>
        <w:t>17. Фортепиано сыныбында нұсқаулық этюдтар бойынша жұмыс.</w:t>
      </w:r>
    </w:p>
    <w:p w14:paraId="34DF56F4" w14:textId="77777777" w:rsidR="0095324B" w:rsidRPr="00D868E4" w:rsidRDefault="0095324B" w:rsidP="0095324B">
      <w:pPr>
        <w:pBdr>
          <w:top w:val="nil"/>
          <w:left w:val="nil"/>
          <w:bottom w:val="nil"/>
          <w:right w:val="nil"/>
          <w:between w:val="nil"/>
        </w:pBdr>
        <w:jc w:val="both"/>
        <w:rPr>
          <w:color w:val="000000"/>
          <w:sz w:val="28"/>
          <w:szCs w:val="28"/>
        </w:rPr>
      </w:pPr>
      <w:r w:rsidRPr="00D868E4">
        <w:rPr>
          <w:color w:val="000000"/>
          <w:sz w:val="28"/>
          <w:szCs w:val="28"/>
        </w:rPr>
        <w:t>18. С.Прокофьевтің сонаталары.</w:t>
      </w:r>
    </w:p>
    <w:p w14:paraId="7717966B" w14:textId="77777777" w:rsidR="0095324B" w:rsidRPr="00D868E4" w:rsidRDefault="0095324B" w:rsidP="0095324B">
      <w:pPr>
        <w:pBdr>
          <w:top w:val="nil"/>
          <w:left w:val="nil"/>
          <w:bottom w:val="nil"/>
          <w:right w:val="nil"/>
          <w:between w:val="nil"/>
        </w:pBdr>
        <w:jc w:val="both"/>
        <w:rPr>
          <w:color w:val="000000"/>
          <w:sz w:val="28"/>
          <w:szCs w:val="28"/>
        </w:rPr>
      </w:pPr>
      <w:r w:rsidRPr="00D868E4">
        <w:rPr>
          <w:color w:val="000000"/>
          <w:sz w:val="28"/>
          <w:szCs w:val="28"/>
        </w:rPr>
        <w:t>19. А.Скрябиннің сонаталары.</w:t>
      </w:r>
    </w:p>
    <w:p w14:paraId="5EF28785" w14:textId="77777777" w:rsidR="0095324B" w:rsidRPr="00D868E4" w:rsidRDefault="0095324B" w:rsidP="0095324B">
      <w:pPr>
        <w:pBdr>
          <w:top w:val="nil"/>
          <w:left w:val="nil"/>
          <w:bottom w:val="nil"/>
          <w:right w:val="nil"/>
          <w:between w:val="nil"/>
        </w:pBdr>
        <w:jc w:val="both"/>
        <w:rPr>
          <w:color w:val="000000"/>
          <w:sz w:val="28"/>
          <w:szCs w:val="28"/>
        </w:rPr>
      </w:pPr>
      <w:r w:rsidRPr="00D868E4">
        <w:rPr>
          <w:color w:val="000000"/>
          <w:sz w:val="28"/>
          <w:szCs w:val="28"/>
        </w:rPr>
        <w:t>20. Орындаушылық пен педагогикадағы стиль мәселелері.</w:t>
      </w:r>
    </w:p>
    <w:p w14:paraId="1945F4E0" w14:textId="77777777" w:rsidR="0095324B" w:rsidRPr="00D868E4" w:rsidRDefault="0095324B" w:rsidP="0095324B">
      <w:pPr>
        <w:pBdr>
          <w:top w:val="nil"/>
          <w:left w:val="nil"/>
          <w:bottom w:val="nil"/>
          <w:right w:val="nil"/>
          <w:between w:val="nil"/>
        </w:pBdr>
        <w:jc w:val="both"/>
        <w:rPr>
          <w:color w:val="000000"/>
          <w:sz w:val="28"/>
          <w:szCs w:val="28"/>
        </w:rPr>
      </w:pPr>
      <w:r w:rsidRPr="00D868E4">
        <w:rPr>
          <w:color w:val="000000"/>
          <w:sz w:val="28"/>
          <w:szCs w:val="28"/>
        </w:rPr>
        <w:t>21. И.Брамстың фортепианолық шығармасы.</w:t>
      </w:r>
    </w:p>
    <w:p w14:paraId="2BCFFD02" w14:textId="77777777" w:rsidR="0095324B" w:rsidRPr="00D868E4" w:rsidRDefault="0095324B" w:rsidP="0095324B">
      <w:pPr>
        <w:pBdr>
          <w:top w:val="nil"/>
          <w:left w:val="nil"/>
          <w:bottom w:val="nil"/>
          <w:right w:val="nil"/>
          <w:between w:val="nil"/>
        </w:pBdr>
        <w:jc w:val="both"/>
        <w:rPr>
          <w:color w:val="000000"/>
          <w:sz w:val="28"/>
          <w:szCs w:val="28"/>
        </w:rPr>
      </w:pPr>
      <w:r w:rsidRPr="00D868E4">
        <w:rPr>
          <w:color w:val="000000"/>
          <w:sz w:val="28"/>
          <w:szCs w:val="28"/>
        </w:rPr>
        <w:t>22. К.Дебюсси мен М.Равелдің циклдары.</w:t>
      </w:r>
    </w:p>
    <w:p w14:paraId="652A0214" w14:textId="77777777" w:rsidR="0095324B" w:rsidRPr="00D868E4" w:rsidRDefault="0095324B" w:rsidP="0095324B">
      <w:pPr>
        <w:pBdr>
          <w:top w:val="nil"/>
          <w:left w:val="nil"/>
          <w:bottom w:val="nil"/>
          <w:right w:val="nil"/>
          <w:between w:val="nil"/>
        </w:pBdr>
        <w:jc w:val="both"/>
        <w:rPr>
          <w:color w:val="000000"/>
          <w:sz w:val="28"/>
          <w:szCs w:val="28"/>
        </w:rPr>
      </w:pPr>
      <w:r w:rsidRPr="00D868E4">
        <w:rPr>
          <w:color w:val="000000"/>
          <w:sz w:val="28"/>
          <w:szCs w:val="28"/>
        </w:rPr>
        <w:lastRenderedPageBreak/>
        <w:t>23. Р.Шуманның фортепианолық циклдері.</w:t>
      </w:r>
    </w:p>
    <w:p w14:paraId="179E96A1" w14:textId="77777777" w:rsidR="0095324B" w:rsidRPr="00D868E4" w:rsidRDefault="0095324B" w:rsidP="0095324B">
      <w:pPr>
        <w:pBdr>
          <w:top w:val="nil"/>
          <w:left w:val="nil"/>
          <w:bottom w:val="nil"/>
          <w:right w:val="nil"/>
          <w:between w:val="nil"/>
        </w:pBdr>
        <w:jc w:val="both"/>
        <w:rPr>
          <w:color w:val="000000"/>
          <w:sz w:val="28"/>
          <w:szCs w:val="28"/>
        </w:rPr>
      </w:pPr>
      <w:r w:rsidRPr="00D868E4">
        <w:rPr>
          <w:color w:val="000000"/>
          <w:sz w:val="28"/>
          <w:szCs w:val="28"/>
        </w:rPr>
        <w:t>24. Сюита циклдары И.С. Бах.</w:t>
      </w:r>
    </w:p>
    <w:p w14:paraId="3A055E67" w14:textId="77777777" w:rsidR="0095324B" w:rsidRDefault="0095324B" w:rsidP="0095324B">
      <w:pPr>
        <w:pBdr>
          <w:top w:val="nil"/>
          <w:left w:val="nil"/>
          <w:bottom w:val="nil"/>
          <w:right w:val="nil"/>
          <w:between w:val="nil"/>
        </w:pBdr>
        <w:jc w:val="both"/>
        <w:rPr>
          <w:color w:val="000000"/>
          <w:sz w:val="28"/>
          <w:szCs w:val="28"/>
        </w:rPr>
      </w:pPr>
      <w:r w:rsidRPr="00D868E4">
        <w:rPr>
          <w:color w:val="000000"/>
          <w:sz w:val="28"/>
          <w:szCs w:val="28"/>
        </w:rPr>
        <w:t>25. Қазақстандағы фортепиано мектебінің пайда болуы.</w:t>
      </w:r>
    </w:p>
    <w:p w14:paraId="7B036CEE" w14:textId="1CDE1722" w:rsidR="00367AE4" w:rsidRPr="00367AE4" w:rsidRDefault="00367AE4" w:rsidP="00367AE4">
      <w:pPr>
        <w:pBdr>
          <w:top w:val="nil"/>
          <w:left w:val="nil"/>
          <w:bottom w:val="nil"/>
          <w:right w:val="nil"/>
          <w:between w:val="nil"/>
        </w:pBdr>
        <w:jc w:val="both"/>
        <w:rPr>
          <w:color w:val="000000"/>
          <w:sz w:val="28"/>
          <w:szCs w:val="28"/>
          <w:u w:val="single"/>
          <w:lang w:val="kk-KZ"/>
        </w:rPr>
      </w:pPr>
      <w:r w:rsidRPr="00367AE4">
        <w:rPr>
          <w:color w:val="000000"/>
          <w:sz w:val="28"/>
          <w:szCs w:val="28"/>
          <w:u w:val="single"/>
          <w:lang w:val="kk-KZ"/>
        </w:rPr>
        <w:t>Камералық ансамбль үшін:</w:t>
      </w:r>
    </w:p>
    <w:p w14:paraId="4D76ECA8"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 Ансамбльдік орындау мен жеке орындаудың айырмашылығы.</w:t>
      </w:r>
    </w:p>
    <w:p w14:paraId="6661CF28"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 Л.Бетховеннің скрипка сонаталарының басылымдарының авторларын атаңыз.</w:t>
      </w:r>
    </w:p>
    <w:p w14:paraId="51552179"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3. Қазақстан композиторларының камералық-аспаптық шығармаларын ата.</w:t>
      </w:r>
    </w:p>
    <w:p w14:paraId="49F20708"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4. Дж.Брамстың фортепианолық триосының ансамбльдік шығармаларын атаңыз.</w:t>
      </w:r>
    </w:p>
    <w:p w14:paraId="6504A335"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5. Ұлы тарихи тұлғалардың өнердегі (музыка, кескіндеме, кино, әдебиет) рөлін көрсету.</w:t>
      </w:r>
    </w:p>
    <w:p w14:paraId="7DF61845"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6. 20 ғасыр композиторларын, ішекті аспаптар квартетінің музыкасының авторларын атаңыз.</w:t>
      </w:r>
    </w:p>
    <w:p w14:paraId="650DFE1C"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7. Л.Бетховеннің Кройцер сонатасы кімге арналған және бірінші орындаған кім және қай орыс жазушысының бұл атаумен шығармасы бар?</w:t>
      </w:r>
    </w:p>
    <w:p w14:paraId="64DA5980"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8. И.Бах қай жанрда жұмыс істемеді?</w:t>
      </w:r>
    </w:p>
    <w:p w14:paraId="27A881D5"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9. Біздің заманымыздың атақты дирижерлары қандай?</w:t>
      </w:r>
    </w:p>
    <w:p w14:paraId="0689854D"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10. Дж.Брамстың скрипка сонаталарының опустары мен пернелерін атаңыз.</w:t>
      </w:r>
    </w:p>
    <w:p w14:paraId="64CB81EF"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11. Д.Шостаковичтің 67 фортепианолық триосы кімге арналған? Кіріспеге қандай құрал тағайындалған?</w:t>
      </w:r>
    </w:p>
    <w:p w14:paraId="6E44990B"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12. О.Мессиаеннің «Ақыр заман» фортепианолық квартеті туралы не білесіз? О.Мессиаен фортепианолық квартетте қандай үрмелі аспапты пайдаланды?</w:t>
      </w:r>
    </w:p>
    <w:p w14:paraId="58B0386D"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13. Орыс әдебиетінің дамуындағы қай кезең «Күміс ғасыр» деп аталады? Өкілдерді ата.</w:t>
      </w:r>
    </w:p>
    <w:p w14:paraId="7B718A21"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14. Д.Шостаковичтің соңғы камералық жұмысы?</w:t>
      </w:r>
    </w:p>
    <w:p w14:paraId="4DCD20B4"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15. «Темперамент» дегеніміз не?</w:t>
      </w:r>
    </w:p>
    <w:p w14:paraId="516C7806"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16. П.Гиндемиттің камералық сонаталарын атаңыз. Олар қандай аспаптар үшін жазылған?</w:t>
      </w:r>
    </w:p>
    <w:p w14:paraId="494567D4"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17. Рахманинов фортепианолық триосын кімге арнады?</w:t>
      </w:r>
    </w:p>
    <w:p w14:paraId="06AD0E34"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18. Камералық композициялардағы вариациялық циклді қолдану. Мысал келтір.</w:t>
      </w:r>
    </w:p>
    <w:p w14:paraId="3806A0BB"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19. Ішекті аспаптар квартетінің отыру нұсқалары қандай болды?</w:t>
      </w:r>
    </w:p>
    <w:p w14:paraId="7150F67B"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20. Прокофьевтің До мажордағы 2-сонатасы қандай аспапқа арналған?</w:t>
      </w:r>
    </w:p>
    <w:p w14:paraId="4A0CB0A3"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21. Д.Шостакович неше квартет жазды?</w:t>
      </w:r>
    </w:p>
    <w:p w14:paraId="63E1430A"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22. КНК камералық ансамблі мен ішекті аспаптар квартеті кафедрасының тарихы туралы не білесіз. Құрманғазы?</w:t>
      </w:r>
    </w:p>
    <w:p w14:paraId="53D5D111"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23. Ф.Шопеннің камералық шығармаларын ата.</w:t>
      </w:r>
    </w:p>
    <w:p w14:paraId="4CC24B5F"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24. Камералық ансамбль дербес орындаушылық пән ретінде. Ерекшелігі қандай?</w:t>
      </w:r>
    </w:p>
    <w:p w14:paraId="54D25F51"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25. Гайдн, Моцарт және Бетховеннің скрипка мен фортепианоға арналған қанша сонаты бар?</w:t>
      </w:r>
    </w:p>
    <w:p w14:paraId="259F7E2B"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26. Ішекті аспаптарға арналған штрихтар.</w:t>
      </w:r>
    </w:p>
    <w:p w14:paraId="72B805FE"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27. ХІХ ғасырдағы кескіндеме мен музыка өнеріндегі импрессионизм.</w:t>
      </w:r>
    </w:p>
    <w:p w14:paraId="18CAE154"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28. «Француз алтылығының» құрамын атаңыз. Оларды не біріктірді?</w:t>
      </w:r>
    </w:p>
    <w:p w14:paraId="3A331754"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lastRenderedPageBreak/>
        <w:t>29. Қай қазақ композиторлары квартет жанрына бет бұрды?</w:t>
      </w:r>
    </w:p>
    <w:p w14:paraId="5512B3C0" w14:textId="77777777" w:rsidR="00367AE4" w:rsidRPr="00367AE4" w:rsidRDefault="00367AE4" w:rsidP="00367AE4">
      <w:pPr>
        <w:pBdr>
          <w:top w:val="nil"/>
          <w:left w:val="nil"/>
          <w:bottom w:val="nil"/>
          <w:right w:val="nil"/>
          <w:between w:val="nil"/>
        </w:pBdr>
        <w:jc w:val="both"/>
        <w:rPr>
          <w:color w:val="000000"/>
          <w:sz w:val="28"/>
          <w:szCs w:val="28"/>
          <w:lang w:val="kk-KZ"/>
        </w:rPr>
      </w:pPr>
      <w:r w:rsidRPr="00367AE4">
        <w:rPr>
          <w:color w:val="000000"/>
          <w:sz w:val="28"/>
          <w:szCs w:val="28"/>
          <w:lang w:val="kk-KZ"/>
        </w:rPr>
        <w:t>30. Л.Бетховен қанша фортепианолық трио жазды?</w:t>
      </w:r>
    </w:p>
    <w:p w14:paraId="4986BC78" w14:textId="5FE0FC05" w:rsidR="00367AE4" w:rsidRDefault="00367AE4" w:rsidP="0095324B">
      <w:pPr>
        <w:pBdr>
          <w:top w:val="nil"/>
          <w:left w:val="nil"/>
          <w:bottom w:val="nil"/>
          <w:right w:val="nil"/>
          <w:between w:val="nil"/>
        </w:pBdr>
        <w:jc w:val="both"/>
        <w:rPr>
          <w:color w:val="000000"/>
          <w:sz w:val="28"/>
          <w:szCs w:val="28"/>
          <w:u w:val="single"/>
          <w:lang w:val="kk-KZ"/>
        </w:rPr>
      </w:pPr>
      <w:r w:rsidRPr="00367AE4">
        <w:rPr>
          <w:color w:val="000000"/>
          <w:sz w:val="28"/>
          <w:szCs w:val="28"/>
          <w:u w:val="single"/>
          <w:lang w:val="kk-KZ"/>
        </w:rPr>
        <w:t>Концертмейстер сыныбы бойынша:</w:t>
      </w:r>
    </w:p>
    <w:p w14:paraId="50F91AC3" w14:textId="77777777" w:rsidR="00367AE4" w:rsidRDefault="00367AE4" w:rsidP="00367AE4">
      <w:pPr>
        <w:numPr>
          <w:ilvl w:val="0"/>
          <w:numId w:val="13"/>
        </w:numPr>
        <w:ind w:left="426"/>
        <w:jc w:val="both"/>
        <w:rPr>
          <w:sz w:val="28"/>
          <w:szCs w:val="28"/>
        </w:rPr>
      </w:pPr>
      <w:r>
        <w:rPr>
          <w:sz w:val="28"/>
          <w:szCs w:val="28"/>
        </w:rPr>
        <w:t>Концертмейстер мен концертмейстер арасындағы айырмашылық.</w:t>
      </w:r>
    </w:p>
    <w:p w14:paraId="7F849C81" w14:textId="77777777" w:rsidR="00367AE4" w:rsidRDefault="00367AE4" w:rsidP="00367AE4">
      <w:pPr>
        <w:numPr>
          <w:ilvl w:val="0"/>
          <w:numId w:val="13"/>
        </w:numPr>
        <w:ind w:left="426"/>
        <w:jc w:val="both"/>
        <w:rPr>
          <w:sz w:val="28"/>
          <w:szCs w:val="28"/>
        </w:rPr>
      </w:pPr>
      <w:r>
        <w:rPr>
          <w:sz w:val="28"/>
          <w:szCs w:val="28"/>
        </w:rPr>
        <w:t>Опера театрында концертмейстер болып жұмыс істе.</w:t>
      </w:r>
    </w:p>
    <w:p w14:paraId="1D74EFC2" w14:textId="77777777" w:rsidR="00367AE4" w:rsidRDefault="00367AE4" w:rsidP="00367AE4">
      <w:pPr>
        <w:numPr>
          <w:ilvl w:val="0"/>
          <w:numId w:val="13"/>
        </w:numPr>
        <w:ind w:left="426"/>
        <w:jc w:val="both"/>
        <w:rPr>
          <w:sz w:val="28"/>
          <w:szCs w:val="28"/>
        </w:rPr>
      </w:pPr>
      <w:r>
        <w:rPr>
          <w:sz w:val="28"/>
          <w:szCs w:val="28"/>
        </w:rPr>
        <w:t>Вокал сабағында концертмейстер жұмысының ерекшелігі.</w:t>
      </w:r>
    </w:p>
    <w:p w14:paraId="2A1EB8B9" w14:textId="77777777" w:rsidR="00367AE4" w:rsidRDefault="00367AE4" w:rsidP="00367AE4">
      <w:pPr>
        <w:numPr>
          <w:ilvl w:val="0"/>
          <w:numId w:val="13"/>
        </w:numPr>
        <w:ind w:left="426"/>
        <w:jc w:val="both"/>
        <w:rPr>
          <w:sz w:val="28"/>
          <w:szCs w:val="28"/>
        </w:rPr>
      </w:pPr>
      <w:r>
        <w:rPr>
          <w:sz w:val="28"/>
          <w:szCs w:val="28"/>
        </w:rPr>
        <w:t>Ішекті аспаптар кластарындағы концертмейстер жұмысының ерекшелігі.</w:t>
      </w:r>
    </w:p>
    <w:p w14:paraId="77A1637A" w14:textId="77777777" w:rsidR="00367AE4" w:rsidRDefault="00367AE4" w:rsidP="00367AE4">
      <w:pPr>
        <w:numPr>
          <w:ilvl w:val="0"/>
          <w:numId w:val="13"/>
        </w:numPr>
        <w:ind w:left="426"/>
        <w:jc w:val="both"/>
        <w:rPr>
          <w:sz w:val="28"/>
          <w:szCs w:val="28"/>
        </w:rPr>
      </w:pPr>
      <w:r>
        <w:rPr>
          <w:sz w:val="28"/>
          <w:szCs w:val="28"/>
        </w:rPr>
        <w:t>Үрмелі аспаптар класындағы концертмейстер жұмысының ерекшелігі.</w:t>
      </w:r>
    </w:p>
    <w:p w14:paraId="05722A19" w14:textId="77777777" w:rsidR="00367AE4" w:rsidRDefault="00367AE4" w:rsidP="00367AE4">
      <w:pPr>
        <w:numPr>
          <w:ilvl w:val="0"/>
          <w:numId w:val="13"/>
        </w:numPr>
        <w:ind w:left="426"/>
        <w:jc w:val="both"/>
        <w:rPr>
          <w:sz w:val="28"/>
          <w:szCs w:val="28"/>
        </w:rPr>
      </w:pPr>
      <w:r>
        <w:rPr>
          <w:sz w:val="28"/>
          <w:szCs w:val="28"/>
        </w:rPr>
        <w:t>Халық аспаптары сыныптарындағы концертмейстер шығармашылығының ерекшелігі.</w:t>
      </w:r>
    </w:p>
    <w:p w14:paraId="07C5AE6B" w14:textId="77777777" w:rsidR="00367AE4" w:rsidRDefault="00367AE4" w:rsidP="00367AE4">
      <w:pPr>
        <w:numPr>
          <w:ilvl w:val="0"/>
          <w:numId w:val="13"/>
        </w:numPr>
        <w:ind w:left="426"/>
        <w:jc w:val="both"/>
        <w:rPr>
          <w:sz w:val="28"/>
          <w:szCs w:val="28"/>
        </w:rPr>
      </w:pPr>
      <w:r>
        <w:rPr>
          <w:sz w:val="28"/>
          <w:szCs w:val="28"/>
        </w:rPr>
        <w:t>Хор дирижері класындағы концертмейстер жұмысының ерекшелігі.</w:t>
      </w:r>
    </w:p>
    <w:p w14:paraId="45C0EE3A" w14:textId="77777777" w:rsidR="00367AE4" w:rsidRDefault="00367AE4" w:rsidP="00367AE4">
      <w:pPr>
        <w:numPr>
          <w:ilvl w:val="0"/>
          <w:numId w:val="13"/>
        </w:numPr>
        <w:ind w:left="426"/>
        <w:jc w:val="both"/>
        <w:rPr>
          <w:sz w:val="28"/>
          <w:szCs w:val="28"/>
        </w:rPr>
      </w:pPr>
      <w:r>
        <w:rPr>
          <w:sz w:val="28"/>
          <w:szCs w:val="28"/>
        </w:rPr>
        <w:t>Симфониялық дирижерлық класындағы концертмейстер шығармашылығының ерекшелігі.</w:t>
      </w:r>
    </w:p>
    <w:p w14:paraId="157FF91F" w14:textId="77777777" w:rsidR="00367AE4" w:rsidRDefault="00367AE4" w:rsidP="00367AE4">
      <w:pPr>
        <w:numPr>
          <w:ilvl w:val="0"/>
          <w:numId w:val="13"/>
        </w:numPr>
        <w:ind w:left="426"/>
        <w:jc w:val="both"/>
        <w:rPr>
          <w:sz w:val="28"/>
          <w:szCs w:val="28"/>
        </w:rPr>
      </w:pPr>
      <w:r>
        <w:rPr>
          <w:sz w:val="28"/>
          <w:szCs w:val="28"/>
        </w:rPr>
        <w:t>Хореография сабағында концертмейстер жұмысының ерекшелігі.</w:t>
      </w:r>
    </w:p>
    <w:p w14:paraId="6984C9C4" w14:textId="77777777" w:rsidR="00367AE4" w:rsidRDefault="00367AE4" w:rsidP="00367AE4">
      <w:pPr>
        <w:numPr>
          <w:ilvl w:val="0"/>
          <w:numId w:val="13"/>
        </w:numPr>
        <w:ind w:left="426"/>
        <w:jc w:val="both"/>
        <w:rPr>
          <w:sz w:val="28"/>
          <w:szCs w:val="28"/>
        </w:rPr>
      </w:pPr>
      <w:r>
        <w:rPr>
          <w:sz w:val="28"/>
          <w:szCs w:val="28"/>
        </w:rPr>
        <w:t>Әнші дауыстардың жіктелуі және сипаттамасы.</w:t>
      </w:r>
    </w:p>
    <w:p w14:paraId="263D4430" w14:textId="77777777" w:rsidR="00367AE4" w:rsidRDefault="00367AE4" w:rsidP="00367AE4">
      <w:pPr>
        <w:numPr>
          <w:ilvl w:val="0"/>
          <w:numId w:val="13"/>
        </w:numPr>
        <w:ind w:left="426"/>
        <w:jc w:val="both"/>
        <w:rPr>
          <w:sz w:val="28"/>
          <w:szCs w:val="28"/>
        </w:rPr>
      </w:pPr>
      <w:r>
        <w:rPr>
          <w:sz w:val="28"/>
          <w:szCs w:val="28"/>
        </w:rPr>
        <w:t>Ауқым.</w:t>
      </w:r>
    </w:p>
    <w:p w14:paraId="176DB311" w14:textId="77777777" w:rsidR="00367AE4" w:rsidRDefault="00367AE4" w:rsidP="00367AE4">
      <w:pPr>
        <w:numPr>
          <w:ilvl w:val="0"/>
          <w:numId w:val="13"/>
        </w:numPr>
        <w:ind w:left="426"/>
        <w:jc w:val="both"/>
        <w:rPr>
          <w:sz w:val="28"/>
          <w:szCs w:val="28"/>
        </w:rPr>
      </w:pPr>
      <w:r>
        <w:rPr>
          <w:sz w:val="28"/>
          <w:szCs w:val="28"/>
        </w:rPr>
        <w:t>Тесситура.</w:t>
      </w:r>
    </w:p>
    <w:p w14:paraId="667B4D8B" w14:textId="77777777" w:rsidR="00367AE4" w:rsidRDefault="00367AE4" w:rsidP="00367AE4">
      <w:pPr>
        <w:numPr>
          <w:ilvl w:val="0"/>
          <w:numId w:val="13"/>
        </w:numPr>
        <w:ind w:left="426"/>
        <w:jc w:val="both"/>
        <w:rPr>
          <w:sz w:val="28"/>
          <w:szCs w:val="28"/>
        </w:rPr>
      </w:pPr>
      <w:r>
        <w:rPr>
          <w:sz w:val="28"/>
          <w:szCs w:val="28"/>
        </w:rPr>
        <w:t>Опера және камералық әннің айырмашылығы.</w:t>
      </w:r>
    </w:p>
    <w:p w14:paraId="235ABA72" w14:textId="77777777" w:rsidR="00367AE4" w:rsidRDefault="00367AE4" w:rsidP="00367AE4">
      <w:pPr>
        <w:numPr>
          <w:ilvl w:val="0"/>
          <w:numId w:val="13"/>
        </w:numPr>
        <w:ind w:left="426"/>
        <w:jc w:val="both"/>
        <w:rPr>
          <w:sz w:val="28"/>
          <w:szCs w:val="28"/>
        </w:rPr>
      </w:pPr>
      <w:r>
        <w:rPr>
          <w:sz w:val="28"/>
          <w:szCs w:val="28"/>
        </w:rPr>
        <w:t>Орфоэпия.</w:t>
      </w:r>
    </w:p>
    <w:p w14:paraId="6AAF5EEF" w14:textId="77777777" w:rsidR="00367AE4" w:rsidRDefault="00367AE4" w:rsidP="00367AE4">
      <w:pPr>
        <w:numPr>
          <w:ilvl w:val="0"/>
          <w:numId w:val="13"/>
        </w:numPr>
        <w:ind w:left="426"/>
        <w:jc w:val="both"/>
        <w:rPr>
          <w:sz w:val="28"/>
          <w:szCs w:val="28"/>
        </w:rPr>
      </w:pPr>
      <w:r>
        <w:rPr>
          <w:sz w:val="28"/>
          <w:szCs w:val="28"/>
        </w:rPr>
        <w:t>Эквирмикалық аударма.</w:t>
      </w:r>
    </w:p>
    <w:p w14:paraId="64D9E784" w14:textId="77777777" w:rsidR="00367AE4" w:rsidRDefault="00367AE4" w:rsidP="00367AE4">
      <w:pPr>
        <w:numPr>
          <w:ilvl w:val="0"/>
          <w:numId w:val="13"/>
        </w:numPr>
        <w:ind w:left="426"/>
        <w:jc w:val="both"/>
        <w:rPr>
          <w:sz w:val="28"/>
          <w:szCs w:val="28"/>
        </w:rPr>
      </w:pPr>
      <w:r>
        <w:rPr>
          <w:sz w:val="28"/>
          <w:szCs w:val="28"/>
        </w:rPr>
        <w:t>Травести.</w:t>
      </w:r>
    </w:p>
    <w:p w14:paraId="169393FD" w14:textId="77777777" w:rsidR="00367AE4" w:rsidRDefault="00367AE4" w:rsidP="00367AE4">
      <w:pPr>
        <w:numPr>
          <w:ilvl w:val="0"/>
          <w:numId w:val="13"/>
        </w:numPr>
        <w:ind w:left="426"/>
        <w:jc w:val="both"/>
        <w:rPr>
          <w:sz w:val="28"/>
          <w:szCs w:val="28"/>
        </w:rPr>
      </w:pPr>
      <w:r>
        <w:rPr>
          <w:sz w:val="28"/>
          <w:szCs w:val="28"/>
        </w:rPr>
        <w:t>Музыкалық аспаптарды ауыстыру.</w:t>
      </w:r>
    </w:p>
    <w:p w14:paraId="36A10D01" w14:textId="77777777" w:rsidR="00367AE4" w:rsidRDefault="00367AE4" w:rsidP="00367AE4">
      <w:pPr>
        <w:numPr>
          <w:ilvl w:val="0"/>
          <w:numId w:val="13"/>
        </w:numPr>
        <w:ind w:left="426"/>
        <w:jc w:val="both"/>
        <w:rPr>
          <w:sz w:val="28"/>
          <w:szCs w:val="28"/>
        </w:rPr>
      </w:pPr>
      <w:r>
        <w:rPr>
          <w:sz w:val="28"/>
          <w:szCs w:val="28"/>
        </w:rPr>
        <w:t>вокалдық терминология.</w:t>
      </w:r>
    </w:p>
    <w:p w14:paraId="5B7CACC3" w14:textId="77777777" w:rsidR="00367AE4" w:rsidRDefault="00367AE4" w:rsidP="00367AE4">
      <w:pPr>
        <w:numPr>
          <w:ilvl w:val="0"/>
          <w:numId w:val="13"/>
        </w:numPr>
        <w:ind w:left="426"/>
        <w:jc w:val="both"/>
        <w:rPr>
          <w:sz w:val="28"/>
          <w:szCs w:val="28"/>
        </w:rPr>
      </w:pPr>
      <w:r>
        <w:rPr>
          <w:sz w:val="28"/>
          <w:szCs w:val="28"/>
        </w:rPr>
        <w:t>Шығарманың қарқынындағы жеделдікті білдіретін музыкалық терминдер.</w:t>
      </w:r>
    </w:p>
    <w:p w14:paraId="58FCA708" w14:textId="77777777" w:rsidR="00367AE4" w:rsidRDefault="00367AE4" w:rsidP="00367AE4">
      <w:pPr>
        <w:numPr>
          <w:ilvl w:val="0"/>
          <w:numId w:val="13"/>
        </w:numPr>
        <w:ind w:left="426"/>
        <w:jc w:val="both"/>
        <w:rPr>
          <w:sz w:val="28"/>
          <w:szCs w:val="28"/>
        </w:rPr>
      </w:pPr>
      <w:r>
        <w:rPr>
          <w:sz w:val="28"/>
          <w:szCs w:val="28"/>
        </w:rPr>
        <w:t>Шығарма қарқынының бәсеңдеуін білдіретін музыкалық терминдер.</w:t>
      </w:r>
    </w:p>
    <w:p w14:paraId="6FA0B0D9" w14:textId="77777777" w:rsidR="00367AE4" w:rsidRDefault="00367AE4" w:rsidP="00367AE4">
      <w:pPr>
        <w:numPr>
          <w:ilvl w:val="0"/>
          <w:numId w:val="13"/>
        </w:numPr>
        <w:ind w:left="426"/>
        <w:jc w:val="both"/>
        <w:rPr>
          <w:sz w:val="28"/>
          <w:szCs w:val="28"/>
        </w:rPr>
      </w:pPr>
      <w:r>
        <w:rPr>
          <w:sz w:val="28"/>
          <w:szCs w:val="28"/>
        </w:rPr>
        <w:t>Шығармадағы агогиялық ауытқуларды білдіретін музыкалық терминдер.</w:t>
      </w:r>
    </w:p>
    <w:p w14:paraId="02AD77F6" w14:textId="77777777" w:rsidR="00367AE4" w:rsidRDefault="00367AE4" w:rsidP="00367AE4">
      <w:pPr>
        <w:numPr>
          <w:ilvl w:val="0"/>
          <w:numId w:val="13"/>
        </w:numPr>
        <w:ind w:left="426"/>
        <w:jc w:val="both"/>
        <w:rPr>
          <w:sz w:val="28"/>
          <w:szCs w:val="28"/>
        </w:rPr>
      </w:pPr>
      <w:r>
        <w:rPr>
          <w:sz w:val="28"/>
          <w:szCs w:val="28"/>
        </w:rPr>
        <w:t>Түсіндіру.</w:t>
      </w:r>
    </w:p>
    <w:p w14:paraId="53DFC70C" w14:textId="77777777" w:rsidR="00367AE4" w:rsidRDefault="00367AE4" w:rsidP="00367AE4">
      <w:pPr>
        <w:numPr>
          <w:ilvl w:val="0"/>
          <w:numId w:val="13"/>
        </w:numPr>
        <w:ind w:left="426"/>
        <w:jc w:val="both"/>
        <w:rPr>
          <w:sz w:val="28"/>
          <w:szCs w:val="28"/>
        </w:rPr>
      </w:pPr>
      <w:r>
        <w:rPr>
          <w:sz w:val="28"/>
          <w:szCs w:val="28"/>
        </w:rPr>
        <w:t>Түсіндіру.</w:t>
      </w:r>
    </w:p>
    <w:p w14:paraId="4AE3F76B" w14:textId="77777777" w:rsidR="00367AE4" w:rsidRDefault="00367AE4" w:rsidP="00367AE4">
      <w:pPr>
        <w:numPr>
          <w:ilvl w:val="0"/>
          <w:numId w:val="13"/>
        </w:numPr>
        <w:ind w:left="426"/>
        <w:jc w:val="both"/>
        <w:rPr>
          <w:sz w:val="28"/>
          <w:szCs w:val="28"/>
        </w:rPr>
      </w:pPr>
      <w:r>
        <w:rPr>
          <w:sz w:val="28"/>
          <w:szCs w:val="28"/>
        </w:rPr>
        <w:t>Метроном.</w:t>
      </w:r>
    </w:p>
    <w:p w14:paraId="2697AF78" w14:textId="77777777" w:rsidR="00367AE4" w:rsidRDefault="00367AE4" w:rsidP="00367AE4">
      <w:pPr>
        <w:numPr>
          <w:ilvl w:val="0"/>
          <w:numId w:val="13"/>
        </w:numPr>
        <w:ind w:left="426"/>
        <w:jc w:val="both"/>
        <w:rPr>
          <w:sz w:val="28"/>
          <w:szCs w:val="28"/>
        </w:rPr>
      </w:pPr>
      <w:r>
        <w:rPr>
          <w:sz w:val="28"/>
          <w:szCs w:val="28"/>
        </w:rPr>
        <w:t>Көрнекті концертмейстер.</w:t>
      </w:r>
    </w:p>
    <w:p w14:paraId="24336224" w14:textId="77777777" w:rsidR="00367AE4" w:rsidRDefault="00367AE4" w:rsidP="00367AE4">
      <w:pPr>
        <w:numPr>
          <w:ilvl w:val="0"/>
          <w:numId w:val="13"/>
        </w:numPr>
        <w:ind w:left="426"/>
        <w:jc w:val="both"/>
        <w:rPr>
          <w:sz w:val="28"/>
          <w:szCs w:val="28"/>
        </w:rPr>
      </w:pPr>
      <w:r>
        <w:rPr>
          <w:sz w:val="28"/>
          <w:szCs w:val="28"/>
        </w:rPr>
        <w:t>Әйгілі вокал өнерінің майталмандары.</w:t>
      </w:r>
    </w:p>
    <w:p w14:paraId="6248C6DC" w14:textId="77777777" w:rsidR="00367AE4" w:rsidRDefault="00367AE4" w:rsidP="00367AE4">
      <w:pPr>
        <w:numPr>
          <w:ilvl w:val="0"/>
          <w:numId w:val="13"/>
        </w:numPr>
        <w:ind w:left="426"/>
        <w:jc w:val="both"/>
        <w:rPr>
          <w:sz w:val="28"/>
          <w:szCs w:val="28"/>
        </w:rPr>
      </w:pPr>
      <w:r>
        <w:rPr>
          <w:sz w:val="28"/>
          <w:szCs w:val="28"/>
        </w:rPr>
        <w:t>Операдағы речитатив түрлері.</w:t>
      </w:r>
    </w:p>
    <w:p w14:paraId="1D01C037" w14:textId="77777777" w:rsidR="00367AE4" w:rsidRDefault="00367AE4" w:rsidP="00367AE4">
      <w:pPr>
        <w:numPr>
          <w:ilvl w:val="0"/>
          <w:numId w:val="13"/>
        </w:numPr>
        <w:ind w:left="426"/>
        <w:jc w:val="both"/>
        <w:rPr>
          <w:sz w:val="28"/>
          <w:szCs w:val="28"/>
        </w:rPr>
      </w:pPr>
      <w:r>
        <w:rPr>
          <w:sz w:val="28"/>
          <w:szCs w:val="28"/>
        </w:rPr>
        <w:t>Операдағы увертюра мен оркестрлік нөмірлердің құндылығы.</w:t>
      </w:r>
    </w:p>
    <w:p w14:paraId="6737ACBC" w14:textId="77777777" w:rsidR="00367AE4" w:rsidRDefault="00367AE4" w:rsidP="00367AE4">
      <w:pPr>
        <w:numPr>
          <w:ilvl w:val="0"/>
          <w:numId w:val="13"/>
        </w:numPr>
        <w:ind w:left="426"/>
        <w:jc w:val="both"/>
        <w:rPr>
          <w:sz w:val="28"/>
          <w:szCs w:val="28"/>
        </w:rPr>
      </w:pPr>
      <w:r>
        <w:rPr>
          <w:sz w:val="28"/>
          <w:szCs w:val="28"/>
        </w:rPr>
        <w:t>Опералардың клавирлерінде және аспаптық концерттерде фортепианолық партияны орындаудағы қиындықтар.</w:t>
      </w:r>
    </w:p>
    <w:p w14:paraId="5DEA8F52" w14:textId="77777777" w:rsidR="00367AE4" w:rsidRDefault="00367AE4" w:rsidP="00367AE4">
      <w:pPr>
        <w:numPr>
          <w:ilvl w:val="0"/>
          <w:numId w:val="13"/>
        </w:numPr>
        <w:ind w:left="426"/>
        <w:jc w:val="both"/>
        <w:rPr>
          <w:sz w:val="28"/>
          <w:szCs w:val="28"/>
        </w:rPr>
      </w:pPr>
      <w:r>
        <w:rPr>
          <w:sz w:val="28"/>
          <w:szCs w:val="28"/>
        </w:rPr>
        <w:t>Романстардағы фортепианолық прелюдия, интермедия, постлюдия мағынасы.</w:t>
      </w:r>
    </w:p>
    <w:p w14:paraId="4C8E5E1C" w14:textId="77777777" w:rsidR="00971F23" w:rsidRPr="00D868E4" w:rsidRDefault="00D8711E" w:rsidP="00C745AD">
      <w:pPr>
        <w:pBdr>
          <w:top w:val="nil"/>
          <w:left w:val="nil"/>
          <w:bottom w:val="nil"/>
          <w:right w:val="nil"/>
          <w:between w:val="nil"/>
        </w:pBdr>
        <w:ind w:firstLine="720"/>
        <w:jc w:val="both"/>
        <w:rPr>
          <w:color w:val="000000"/>
          <w:sz w:val="28"/>
          <w:szCs w:val="28"/>
        </w:rPr>
      </w:pPr>
      <w:r w:rsidRPr="00D868E4">
        <w:rPr>
          <w:color w:val="000000"/>
          <w:sz w:val="28"/>
          <w:szCs w:val="28"/>
        </w:rPr>
        <w:t>Коллоквиум талапкерлердің жалпы мәдени деңгейін, олардың эстетикалық көзқарастарын, музыка өнері саласындағы эрудициясын, музыка тарихының негізгі даму кезеңдері мен заңдылықтарын білуін, мамандығы бойынша әдебиетті білуін, музыкалық терминологияны, музыкалық терминологияны түсінігін ашады. орындалатын шығармалардың мазмұны, формасы және стильдік ерекшеліктері.</w:t>
      </w:r>
    </w:p>
    <w:p w14:paraId="0CBD41F9" w14:textId="77777777" w:rsidR="00971F23" w:rsidRPr="00D868E4" w:rsidRDefault="00971F23">
      <w:pPr>
        <w:pBdr>
          <w:top w:val="nil"/>
          <w:left w:val="nil"/>
          <w:bottom w:val="nil"/>
          <w:right w:val="nil"/>
          <w:between w:val="nil"/>
        </w:pBdr>
        <w:jc w:val="both"/>
        <w:rPr>
          <w:b/>
          <w:color w:val="000000"/>
          <w:sz w:val="28"/>
          <w:szCs w:val="28"/>
        </w:rPr>
      </w:pPr>
    </w:p>
    <w:p w14:paraId="5398B337" w14:textId="77777777" w:rsidR="00971F23" w:rsidRPr="00D868E4" w:rsidRDefault="00D8711E">
      <w:pPr>
        <w:pBdr>
          <w:top w:val="nil"/>
          <w:left w:val="nil"/>
          <w:bottom w:val="nil"/>
          <w:right w:val="nil"/>
          <w:between w:val="nil"/>
        </w:pBdr>
        <w:jc w:val="both"/>
        <w:rPr>
          <w:b/>
          <w:color w:val="000000"/>
          <w:sz w:val="28"/>
          <w:szCs w:val="28"/>
        </w:rPr>
      </w:pPr>
      <w:r w:rsidRPr="00D868E4">
        <w:rPr>
          <w:b/>
          <w:color w:val="000000"/>
          <w:sz w:val="28"/>
          <w:szCs w:val="28"/>
        </w:rPr>
        <w:t>БАҒАЛАУ КРИТЕРИЯЛАРЫ:</w:t>
      </w:r>
    </w:p>
    <w:p w14:paraId="7FE948D8" w14:textId="77777777" w:rsidR="00971F23" w:rsidRPr="00D868E4" w:rsidRDefault="00D8711E">
      <w:pPr>
        <w:pBdr>
          <w:top w:val="nil"/>
          <w:left w:val="nil"/>
          <w:bottom w:val="nil"/>
          <w:right w:val="nil"/>
          <w:between w:val="nil"/>
        </w:pBdr>
        <w:jc w:val="both"/>
        <w:rPr>
          <w:color w:val="000000"/>
          <w:sz w:val="28"/>
          <w:szCs w:val="28"/>
        </w:rPr>
      </w:pPr>
      <w:r w:rsidRPr="00D868E4">
        <w:rPr>
          <w:color w:val="000000"/>
          <w:sz w:val="28"/>
          <w:szCs w:val="28"/>
        </w:rPr>
        <w:lastRenderedPageBreak/>
        <w:t>Мамандық бойынша шығармашылық емтиханға ең жоғары балл – 35 балл. Ең төменгі өту балы – 7.</w:t>
      </w:r>
    </w:p>
    <w:p w14:paraId="339C89BF" w14:textId="77777777" w:rsidR="00971F23" w:rsidRPr="008551A4" w:rsidRDefault="00D8711E">
      <w:pPr>
        <w:pBdr>
          <w:top w:val="nil"/>
          <w:left w:val="nil"/>
          <w:bottom w:val="nil"/>
          <w:right w:val="nil"/>
          <w:between w:val="nil"/>
        </w:pBdr>
        <w:jc w:val="both"/>
        <w:rPr>
          <w:b/>
          <w:bCs/>
          <w:color w:val="000000"/>
          <w:sz w:val="28"/>
          <w:szCs w:val="28"/>
        </w:rPr>
      </w:pPr>
      <w:r w:rsidRPr="008551A4">
        <w:rPr>
          <w:b/>
          <w:bCs/>
          <w:color w:val="000000"/>
          <w:sz w:val="28"/>
          <w:szCs w:val="28"/>
        </w:rPr>
        <w:t>- 27-35 балл (өте жақсы)</w:t>
      </w:r>
    </w:p>
    <w:p w14:paraId="175D20DB" w14:textId="77777777" w:rsidR="00971F23" w:rsidRPr="00D868E4" w:rsidRDefault="00D8711E">
      <w:pPr>
        <w:pBdr>
          <w:top w:val="nil"/>
          <w:left w:val="nil"/>
          <w:bottom w:val="nil"/>
          <w:right w:val="nil"/>
          <w:between w:val="nil"/>
        </w:pBdr>
        <w:jc w:val="both"/>
        <w:rPr>
          <w:color w:val="000000"/>
          <w:sz w:val="28"/>
          <w:szCs w:val="28"/>
        </w:rPr>
      </w:pPr>
      <w:r w:rsidRPr="00D868E4">
        <w:rPr>
          <w:color w:val="000000"/>
          <w:sz w:val="28"/>
          <w:szCs w:val="28"/>
        </w:rPr>
        <w:t>Өтініш беруші жарқын музыкалық қабілеттерін, орындаушылық қабілеттерін, стиль сезімін, интонацияны орындау мәдениетін көрсетуі керек. Коллоквиум сұрақтарына жауаптар толық және егжей-тегжейлі.</w:t>
      </w:r>
    </w:p>
    <w:p w14:paraId="6AC23B70" w14:textId="77777777" w:rsidR="00971F23" w:rsidRPr="008551A4" w:rsidRDefault="00D8711E">
      <w:pPr>
        <w:pBdr>
          <w:top w:val="nil"/>
          <w:left w:val="nil"/>
          <w:bottom w:val="nil"/>
          <w:right w:val="nil"/>
          <w:between w:val="nil"/>
        </w:pBdr>
        <w:jc w:val="both"/>
        <w:rPr>
          <w:b/>
          <w:bCs/>
          <w:color w:val="000000"/>
          <w:sz w:val="28"/>
          <w:szCs w:val="28"/>
        </w:rPr>
      </w:pPr>
      <w:r w:rsidRPr="008551A4">
        <w:rPr>
          <w:b/>
          <w:bCs/>
          <w:color w:val="000000"/>
          <w:sz w:val="28"/>
          <w:szCs w:val="28"/>
        </w:rPr>
        <w:t>- 17-26 ұпай (жақсы)</w:t>
      </w:r>
    </w:p>
    <w:p w14:paraId="386F1546" w14:textId="77777777" w:rsidR="00971F23" w:rsidRPr="00D868E4" w:rsidRDefault="00D8711E">
      <w:pPr>
        <w:pBdr>
          <w:top w:val="nil"/>
          <w:left w:val="nil"/>
          <w:bottom w:val="nil"/>
          <w:right w:val="nil"/>
          <w:between w:val="nil"/>
        </w:pBdr>
        <w:jc w:val="both"/>
        <w:rPr>
          <w:color w:val="000000"/>
          <w:sz w:val="28"/>
          <w:szCs w:val="28"/>
        </w:rPr>
      </w:pPr>
      <w:r w:rsidRPr="00D868E4">
        <w:rPr>
          <w:color w:val="000000"/>
          <w:sz w:val="28"/>
          <w:szCs w:val="28"/>
        </w:rPr>
        <w:t>Өтініш берушінің орындауы мазмұнды, авторлық мәтін дәл оқылған, стильдік орнықты. Бірақ сонымен бірге ол техникалық еркіндікті көрсетпейді, орындау әртүрлілігі мен сапасы бойынша ерекшеленбейді. Коллоквиум сұрақтарына жауаптар қысылған түрде беріледі.</w:t>
      </w:r>
    </w:p>
    <w:p w14:paraId="188FF340" w14:textId="77777777" w:rsidR="00971F23" w:rsidRPr="008551A4" w:rsidRDefault="00D8711E">
      <w:pPr>
        <w:pBdr>
          <w:top w:val="nil"/>
          <w:left w:val="nil"/>
          <w:bottom w:val="nil"/>
          <w:right w:val="nil"/>
          <w:between w:val="nil"/>
        </w:pBdr>
        <w:jc w:val="both"/>
        <w:rPr>
          <w:b/>
          <w:bCs/>
          <w:color w:val="000000"/>
          <w:sz w:val="28"/>
          <w:szCs w:val="28"/>
        </w:rPr>
      </w:pPr>
      <w:r w:rsidRPr="008551A4">
        <w:rPr>
          <w:b/>
          <w:bCs/>
          <w:color w:val="000000"/>
          <w:sz w:val="28"/>
          <w:szCs w:val="28"/>
        </w:rPr>
        <w:t>- 7-16 балл (қанағаттанарлық)</w:t>
      </w:r>
    </w:p>
    <w:p w14:paraId="6573A967" w14:textId="77777777" w:rsidR="00971F23" w:rsidRPr="00D868E4" w:rsidRDefault="00D8711E">
      <w:pPr>
        <w:pBdr>
          <w:top w:val="nil"/>
          <w:left w:val="nil"/>
          <w:bottom w:val="nil"/>
          <w:right w:val="nil"/>
          <w:between w:val="nil"/>
        </w:pBdr>
        <w:jc w:val="both"/>
        <w:rPr>
          <w:color w:val="000000"/>
          <w:sz w:val="28"/>
          <w:szCs w:val="28"/>
        </w:rPr>
      </w:pPr>
      <w:r w:rsidRPr="00D868E4">
        <w:rPr>
          <w:color w:val="000000"/>
          <w:sz w:val="28"/>
          <w:szCs w:val="28"/>
        </w:rPr>
        <w:t>Орындалатын шығармалардың стилі мен мазмұнын нашар түсіну, музыкалық интонацияның мәнерлі құралдарын (интонация, есту, сөз тіркесі, ырғақ) жеткіліксіз меңгеруі. Коллоквиумның кейбір сұрақтарына жауап беру қиын.</w:t>
      </w:r>
    </w:p>
    <w:p w14:paraId="2136B561" w14:textId="77777777" w:rsidR="00971F23" w:rsidRPr="008551A4" w:rsidRDefault="00D8711E">
      <w:pPr>
        <w:pBdr>
          <w:top w:val="nil"/>
          <w:left w:val="nil"/>
          <w:bottom w:val="nil"/>
          <w:right w:val="nil"/>
          <w:between w:val="nil"/>
        </w:pBdr>
        <w:jc w:val="both"/>
        <w:rPr>
          <w:b/>
          <w:bCs/>
          <w:color w:val="000000"/>
          <w:sz w:val="28"/>
          <w:szCs w:val="28"/>
        </w:rPr>
      </w:pPr>
      <w:r w:rsidRPr="008551A4">
        <w:rPr>
          <w:b/>
          <w:bCs/>
          <w:color w:val="000000"/>
          <w:sz w:val="28"/>
          <w:szCs w:val="28"/>
        </w:rPr>
        <w:t>- 0-6 ұпай (қанағаттанарлықсыз)</w:t>
      </w:r>
    </w:p>
    <w:p w14:paraId="4AD8FF5D" w14:textId="77777777" w:rsidR="00971F23" w:rsidRPr="00D868E4" w:rsidRDefault="00D8711E">
      <w:pPr>
        <w:pBdr>
          <w:top w:val="nil"/>
          <w:left w:val="nil"/>
          <w:bottom w:val="nil"/>
          <w:right w:val="nil"/>
          <w:between w:val="nil"/>
        </w:pBdr>
        <w:jc w:val="both"/>
        <w:rPr>
          <w:color w:val="000000"/>
          <w:sz w:val="28"/>
          <w:szCs w:val="28"/>
        </w:rPr>
      </w:pPr>
      <w:r w:rsidRPr="00D868E4">
        <w:rPr>
          <w:color w:val="000000"/>
          <w:sz w:val="28"/>
          <w:szCs w:val="28"/>
        </w:rPr>
        <w:t>Шыдамдылықтың, бастамашылықтың, ырғақты ерік-жігердің болмауы, интонацияның техникалық және көркемдік құралдарын нашар меңгеруі, бағдарламаның қабылдауға қажетті деңгейге сәйкес келмеуі. Коллоквиум сұрақтарына жауап болған жоқ.</w:t>
      </w:r>
    </w:p>
    <w:p w14:paraId="01C96450" w14:textId="77777777" w:rsidR="00971F23" w:rsidRPr="00D868E4" w:rsidRDefault="00971F23">
      <w:pPr>
        <w:pBdr>
          <w:top w:val="nil"/>
          <w:left w:val="nil"/>
          <w:bottom w:val="nil"/>
          <w:right w:val="nil"/>
          <w:between w:val="nil"/>
        </w:pBdr>
        <w:jc w:val="both"/>
        <w:rPr>
          <w:b/>
          <w:color w:val="000000"/>
          <w:sz w:val="28"/>
          <w:szCs w:val="28"/>
        </w:rPr>
      </w:pPr>
    </w:p>
    <w:p w14:paraId="78A8C96C" w14:textId="38D7F9DD" w:rsidR="00971F23" w:rsidRPr="00BD4F91" w:rsidRDefault="00971F23" w:rsidP="00BD4F91">
      <w:pPr>
        <w:pBdr>
          <w:top w:val="nil"/>
          <w:left w:val="nil"/>
          <w:bottom w:val="nil"/>
          <w:right w:val="nil"/>
          <w:between w:val="nil"/>
        </w:pBdr>
        <w:jc w:val="both"/>
        <w:rPr>
          <w:b/>
          <w:color w:val="000000"/>
          <w:sz w:val="28"/>
          <w:szCs w:val="28"/>
        </w:rPr>
      </w:pPr>
    </w:p>
    <w:sectPr w:rsidR="00971F23" w:rsidRPr="00BD4F91" w:rsidSect="00D16D3E">
      <w:headerReference w:type="default" r:id="rId8"/>
      <w:pgSz w:w="11906" w:h="16838"/>
      <w:pgMar w:top="1134" w:right="850" w:bottom="1134" w:left="1701"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E537D" w14:textId="77777777" w:rsidR="005C5C36" w:rsidRDefault="005C5C36" w:rsidP="00FF1A39">
      <w:r>
        <w:separator/>
      </w:r>
    </w:p>
  </w:endnote>
  <w:endnote w:type="continuationSeparator" w:id="0">
    <w:p w14:paraId="7FF9CBAE" w14:textId="77777777" w:rsidR="005C5C36" w:rsidRDefault="005C5C36" w:rsidP="00FF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0E1EE" w14:textId="77777777" w:rsidR="005C5C36" w:rsidRDefault="005C5C36" w:rsidP="00FF1A39">
      <w:r>
        <w:separator/>
      </w:r>
    </w:p>
  </w:footnote>
  <w:footnote w:type="continuationSeparator" w:id="0">
    <w:p w14:paraId="0B8B740C" w14:textId="77777777" w:rsidR="005C5C36" w:rsidRDefault="005C5C36" w:rsidP="00FF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8519857"/>
      <w:docPartObj>
        <w:docPartGallery w:val="Page Numbers (Top of Page)"/>
        <w:docPartUnique/>
      </w:docPartObj>
    </w:sdtPr>
    <w:sdtEndPr>
      <w:rPr>
        <w:sz w:val="24"/>
        <w:szCs w:val="24"/>
      </w:rPr>
    </w:sdtEndPr>
    <w:sdtContent>
      <w:p w14:paraId="63116962" w14:textId="77777777" w:rsidR="00FF1A39" w:rsidRPr="00FF1A39" w:rsidRDefault="00FF1A39">
        <w:pPr>
          <w:pStyle w:val="a6"/>
          <w:jc w:val="center"/>
          <w:rPr>
            <w:sz w:val="24"/>
            <w:szCs w:val="24"/>
          </w:rPr>
        </w:pPr>
        <w:r w:rsidRPr="00FF1A39">
          <w:rPr>
            <w:sz w:val="24"/>
            <w:szCs w:val="24"/>
          </w:rPr>
          <w:fldChar w:fldCharType="begin"/>
        </w:r>
        <w:r w:rsidRPr="00FF1A39">
          <w:rPr>
            <w:sz w:val="24"/>
            <w:szCs w:val="24"/>
          </w:rPr>
          <w:instrText>PAGE   \* MERGEFORMAT</w:instrText>
        </w:r>
        <w:r w:rsidRPr="00FF1A39">
          <w:rPr>
            <w:sz w:val="24"/>
            <w:szCs w:val="24"/>
          </w:rPr>
          <w:fldChar w:fldCharType="separate"/>
        </w:r>
        <w:r w:rsidR="00910D96">
          <w:rPr>
            <w:noProof/>
            <w:sz w:val="24"/>
            <w:szCs w:val="24"/>
          </w:rPr>
          <w:t>4</w:t>
        </w:r>
        <w:r w:rsidRPr="00FF1A39">
          <w:rPr>
            <w:sz w:val="24"/>
            <w:szCs w:val="24"/>
          </w:rPr>
          <w:fldChar w:fldCharType="end"/>
        </w:r>
      </w:p>
    </w:sdtContent>
  </w:sdt>
  <w:p w14:paraId="2E04C49F" w14:textId="77777777" w:rsidR="00FF1A39" w:rsidRDefault="00FF1A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C2DAB264"/>
    <w:name w:val="WWNum9"/>
    <w:lvl w:ilvl="0">
      <w:start w:val="1"/>
      <w:numFmt w:val="decimal"/>
      <w:lvlText w:val="%1."/>
      <w:lvlJc w:val="left"/>
      <w:pPr>
        <w:tabs>
          <w:tab w:val="num" w:pos="0"/>
        </w:tabs>
        <w:ind w:left="720" w:hanging="360"/>
      </w:pPr>
      <w:rPr>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4EE55C3"/>
    <w:multiLevelType w:val="multilevel"/>
    <w:tmpl w:val="9E2A36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89E4951"/>
    <w:multiLevelType w:val="multilevel"/>
    <w:tmpl w:val="CFF2EB9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432760E"/>
    <w:multiLevelType w:val="hybridMultilevel"/>
    <w:tmpl w:val="20DCDE44"/>
    <w:lvl w:ilvl="0" w:tplc="970C24FA">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167D60"/>
    <w:multiLevelType w:val="hybridMultilevel"/>
    <w:tmpl w:val="5FC8EB10"/>
    <w:lvl w:ilvl="0" w:tplc="D6B8D880">
      <w:start w:val="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3F428A"/>
    <w:multiLevelType w:val="multilevel"/>
    <w:tmpl w:val="B4F4AD9C"/>
    <w:lvl w:ilvl="0">
      <w:start w:val="2"/>
      <w:numFmt w:val="bullet"/>
      <w:lvlText w:val="˗"/>
      <w:lvlJc w:val="left"/>
      <w:pPr>
        <w:tabs>
          <w:tab w:val="num" w:pos="0"/>
        </w:tabs>
        <w:ind w:left="1440" w:hanging="360"/>
      </w:pPr>
      <w:rPr>
        <w:rFonts w:ascii="Times New Roman" w:eastAsia="Calibri" w:hAnsi="Times New Roman" w:cs="Times New Roman"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 w15:restartNumberingAfterBreak="0">
    <w:nsid w:val="2ED42F33"/>
    <w:multiLevelType w:val="multilevel"/>
    <w:tmpl w:val="D83645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75B66CC"/>
    <w:multiLevelType w:val="hybridMultilevel"/>
    <w:tmpl w:val="F438BC5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D05586"/>
    <w:multiLevelType w:val="multilevel"/>
    <w:tmpl w:val="5C44FB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DA122C0"/>
    <w:multiLevelType w:val="multilevel"/>
    <w:tmpl w:val="99B2C0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72963BB"/>
    <w:multiLevelType w:val="hybridMultilevel"/>
    <w:tmpl w:val="AC34C1F8"/>
    <w:lvl w:ilvl="0" w:tplc="59D4787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120035"/>
    <w:multiLevelType w:val="multilevel"/>
    <w:tmpl w:val="2B3619B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EF96B7B"/>
    <w:multiLevelType w:val="multilevel"/>
    <w:tmpl w:val="32DC78B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47302272">
    <w:abstractNumId w:val="8"/>
  </w:num>
  <w:num w:numId="2" w16cid:durableId="1981615442">
    <w:abstractNumId w:val="9"/>
  </w:num>
  <w:num w:numId="3" w16cid:durableId="1707563748">
    <w:abstractNumId w:val="11"/>
  </w:num>
  <w:num w:numId="4" w16cid:durableId="2047102081">
    <w:abstractNumId w:val="2"/>
  </w:num>
  <w:num w:numId="5" w16cid:durableId="1559246441">
    <w:abstractNumId w:val="1"/>
  </w:num>
  <w:num w:numId="6" w16cid:durableId="506677219">
    <w:abstractNumId w:val="12"/>
  </w:num>
  <w:num w:numId="7" w16cid:durableId="909968791">
    <w:abstractNumId w:val="6"/>
  </w:num>
  <w:num w:numId="8" w16cid:durableId="887685953">
    <w:abstractNumId w:val="7"/>
  </w:num>
  <w:num w:numId="9" w16cid:durableId="2032411412">
    <w:abstractNumId w:val="3"/>
  </w:num>
  <w:num w:numId="10" w16cid:durableId="1598516687">
    <w:abstractNumId w:val="0"/>
  </w:num>
  <w:num w:numId="11" w16cid:durableId="1955475451">
    <w:abstractNumId w:val="5"/>
  </w:num>
  <w:num w:numId="12" w16cid:durableId="1673600036">
    <w:abstractNumId w:val="4"/>
  </w:num>
  <w:num w:numId="13" w16cid:durableId="1661276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23"/>
    <w:rsid w:val="00032C2E"/>
    <w:rsid w:val="00072C9C"/>
    <w:rsid w:val="000900C3"/>
    <w:rsid w:val="0014118F"/>
    <w:rsid w:val="00185524"/>
    <w:rsid w:val="00367AE4"/>
    <w:rsid w:val="003C4F3F"/>
    <w:rsid w:val="004573A7"/>
    <w:rsid w:val="0047518B"/>
    <w:rsid w:val="00565A5D"/>
    <w:rsid w:val="005C1660"/>
    <w:rsid w:val="005C5C36"/>
    <w:rsid w:val="00644F3D"/>
    <w:rsid w:val="006870FA"/>
    <w:rsid w:val="00733157"/>
    <w:rsid w:val="00770E48"/>
    <w:rsid w:val="008551A4"/>
    <w:rsid w:val="00886176"/>
    <w:rsid w:val="008A144E"/>
    <w:rsid w:val="008A6E79"/>
    <w:rsid w:val="008B13B6"/>
    <w:rsid w:val="008C51ED"/>
    <w:rsid w:val="008E5965"/>
    <w:rsid w:val="008E7445"/>
    <w:rsid w:val="008F1BA8"/>
    <w:rsid w:val="008F1F28"/>
    <w:rsid w:val="00910D96"/>
    <w:rsid w:val="0095324B"/>
    <w:rsid w:val="00964F5C"/>
    <w:rsid w:val="00971F23"/>
    <w:rsid w:val="009C0562"/>
    <w:rsid w:val="009D68E1"/>
    <w:rsid w:val="00A51CC9"/>
    <w:rsid w:val="00A83A68"/>
    <w:rsid w:val="00BD4F91"/>
    <w:rsid w:val="00C10088"/>
    <w:rsid w:val="00C745AD"/>
    <w:rsid w:val="00CD3A50"/>
    <w:rsid w:val="00CD40A4"/>
    <w:rsid w:val="00CE089E"/>
    <w:rsid w:val="00D00F9C"/>
    <w:rsid w:val="00D161F0"/>
    <w:rsid w:val="00D16D3E"/>
    <w:rsid w:val="00D868E4"/>
    <w:rsid w:val="00D8711E"/>
    <w:rsid w:val="00E01B3F"/>
    <w:rsid w:val="00E32FF9"/>
    <w:rsid w:val="00E4588D"/>
    <w:rsid w:val="00ED6B3C"/>
    <w:rsid w:val="00F00B5E"/>
    <w:rsid w:val="00F121C6"/>
    <w:rsid w:val="00F435D5"/>
    <w:rsid w:val="00FC15C9"/>
    <w:rsid w:val="00FC2BA5"/>
    <w:rsid w:val="00FE6EE9"/>
    <w:rsid w:val="00FF1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0692"/>
  <w15:docId w15:val="{064218BD-3933-4D32-8E1F-DA92D0B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95324B"/>
    <w:pPr>
      <w:ind w:left="720"/>
      <w:contextualSpacing/>
    </w:pPr>
  </w:style>
  <w:style w:type="paragraph" w:styleId="a6">
    <w:name w:val="header"/>
    <w:basedOn w:val="a"/>
    <w:link w:val="a7"/>
    <w:uiPriority w:val="99"/>
    <w:unhideWhenUsed/>
    <w:rsid w:val="00FF1A39"/>
    <w:pPr>
      <w:tabs>
        <w:tab w:val="center" w:pos="4677"/>
        <w:tab w:val="right" w:pos="9355"/>
      </w:tabs>
    </w:pPr>
  </w:style>
  <w:style w:type="character" w:customStyle="1" w:styleId="a7">
    <w:name w:val="Верхний колонтитул Знак"/>
    <w:basedOn w:val="a0"/>
    <w:link w:val="a6"/>
    <w:uiPriority w:val="99"/>
    <w:rsid w:val="00FF1A39"/>
  </w:style>
  <w:style w:type="paragraph" w:styleId="a8">
    <w:name w:val="footer"/>
    <w:basedOn w:val="a"/>
    <w:link w:val="a9"/>
    <w:uiPriority w:val="99"/>
    <w:unhideWhenUsed/>
    <w:rsid w:val="00FF1A39"/>
    <w:pPr>
      <w:tabs>
        <w:tab w:val="center" w:pos="4677"/>
        <w:tab w:val="right" w:pos="9355"/>
      </w:tabs>
    </w:pPr>
  </w:style>
  <w:style w:type="character" w:customStyle="1" w:styleId="a9">
    <w:name w:val="Нижний колонтитул Знак"/>
    <w:basedOn w:val="a0"/>
    <w:link w:val="a8"/>
    <w:uiPriority w:val="99"/>
    <w:rsid w:val="00FF1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18353">
      <w:bodyDiv w:val="1"/>
      <w:marLeft w:val="0"/>
      <w:marRight w:val="0"/>
      <w:marTop w:val="0"/>
      <w:marBottom w:val="0"/>
      <w:divBdr>
        <w:top w:val="none" w:sz="0" w:space="0" w:color="auto"/>
        <w:left w:val="none" w:sz="0" w:space="0" w:color="auto"/>
        <w:bottom w:val="none" w:sz="0" w:space="0" w:color="auto"/>
        <w:right w:val="none" w:sz="0" w:space="0" w:color="auto"/>
      </w:divBdr>
    </w:div>
    <w:div w:id="898246425">
      <w:bodyDiv w:val="1"/>
      <w:marLeft w:val="0"/>
      <w:marRight w:val="0"/>
      <w:marTop w:val="0"/>
      <w:marBottom w:val="0"/>
      <w:divBdr>
        <w:top w:val="none" w:sz="0" w:space="0" w:color="auto"/>
        <w:left w:val="none" w:sz="0" w:space="0" w:color="auto"/>
        <w:bottom w:val="none" w:sz="0" w:space="0" w:color="auto"/>
        <w:right w:val="none" w:sz="0" w:space="0" w:color="auto"/>
      </w:divBdr>
    </w:div>
    <w:div w:id="1390152215">
      <w:bodyDiv w:val="1"/>
      <w:marLeft w:val="0"/>
      <w:marRight w:val="0"/>
      <w:marTop w:val="0"/>
      <w:marBottom w:val="0"/>
      <w:divBdr>
        <w:top w:val="none" w:sz="0" w:space="0" w:color="auto"/>
        <w:left w:val="none" w:sz="0" w:space="0" w:color="auto"/>
        <w:bottom w:val="none" w:sz="0" w:space="0" w:color="auto"/>
        <w:right w:val="none" w:sz="0" w:space="0" w:color="auto"/>
      </w:divBdr>
    </w:div>
    <w:div w:id="1786727456">
      <w:bodyDiv w:val="1"/>
      <w:marLeft w:val="0"/>
      <w:marRight w:val="0"/>
      <w:marTop w:val="0"/>
      <w:marBottom w:val="0"/>
      <w:divBdr>
        <w:top w:val="none" w:sz="0" w:space="0" w:color="auto"/>
        <w:left w:val="none" w:sz="0" w:space="0" w:color="auto"/>
        <w:bottom w:val="none" w:sz="0" w:space="0" w:color="auto"/>
        <w:right w:val="none" w:sz="0" w:space="0" w:color="auto"/>
      </w:divBdr>
    </w:div>
    <w:div w:id="1876506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C2C7C-9E83-4942-8D4D-069441B6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User</cp:lastModifiedBy>
  <cp:revision>35</cp:revision>
  <cp:lastPrinted>2022-04-22T07:31:00Z</cp:lastPrinted>
  <dcterms:created xsi:type="dcterms:W3CDTF">2022-04-18T15:55:00Z</dcterms:created>
  <dcterms:modified xsi:type="dcterms:W3CDTF">2024-06-11T12:43:00Z</dcterms:modified>
</cp:coreProperties>
</file>